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CFF" w:rsidRPr="009E1397" w:rsidRDefault="007F585E" w:rsidP="00C21CFF">
      <w:pPr>
        <w:spacing w:after="0" w:line="240" w:lineRule="auto"/>
        <w:ind w:right="-213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ГОЛКА ТИПУ ВЕРЕША</w:t>
      </w:r>
    </w:p>
    <w:p w:rsidR="00C21CFF" w:rsidRDefault="007F585E" w:rsidP="00C21CFF">
      <w:pPr>
        <w:spacing w:after="0" w:line="240" w:lineRule="auto"/>
        <w:ind w:right="-213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Голка типу </w:t>
      </w:r>
      <w:proofErr w:type="spellStart"/>
      <w:r>
        <w:rPr>
          <w:b/>
          <w:sz w:val="20"/>
          <w:szCs w:val="20"/>
          <w:lang w:val="uk-UA"/>
        </w:rPr>
        <w:t>Вереша</w:t>
      </w:r>
      <w:proofErr w:type="spellEnd"/>
      <w:r w:rsidR="00C21CFF">
        <w:rPr>
          <w:b/>
          <w:sz w:val="20"/>
          <w:szCs w:val="20"/>
          <w:lang w:val="uk-UA"/>
        </w:rPr>
        <w:t xml:space="preserve"> використовується в хірургії для безпечної пункції порожнин тіла (найчастіше черевної) з метою нагнітання газу перед введенням троакара чи катетеризаці</w:t>
      </w:r>
      <w:r w:rsidR="00EF5485">
        <w:rPr>
          <w:b/>
          <w:sz w:val="20"/>
          <w:szCs w:val="20"/>
          <w:lang w:val="uk-UA"/>
        </w:rPr>
        <w:t>єю</w:t>
      </w:r>
      <w:r w:rsidR="00C21CFF">
        <w:rPr>
          <w:b/>
          <w:sz w:val="20"/>
          <w:szCs w:val="20"/>
          <w:lang w:val="uk-UA"/>
        </w:rPr>
        <w:t>.</w:t>
      </w:r>
    </w:p>
    <w:p w:rsidR="00C21CFF" w:rsidRPr="009E1397" w:rsidRDefault="00C21CFF" w:rsidP="00C21CFF">
      <w:pPr>
        <w:pStyle w:val="a3"/>
        <w:numPr>
          <w:ilvl w:val="0"/>
          <w:numId w:val="5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9E1397">
        <w:rPr>
          <w:sz w:val="20"/>
          <w:szCs w:val="20"/>
          <w:lang w:val="uk-UA"/>
        </w:rPr>
        <w:t>виготовлена з нержавіючої сталі медичного призначення</w:t>
      </w:r>
      <w:r w:rsidR="003F6F08">
        <w:rPr>
          <w:sz w:val="20"/>
          <w:szCs w:val="20"/>
          <w:lang w:val="uk-UA"/>
        </w:rPr>
        <w:t>;</w:t>
      </w:r>
    </w:p>
    <w:p w:rsidR="00C21CFF" w:rsidRPr="001D1F72" w:rsidRDefault="00C21CFF" w:rsidP="00C21CFF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 w:rsidRPr="001D1F72">
        <w:rPr>
          <w:sz w:val="20"/>
          <w:szCs w:val="20"/>
          <w:lang w:val="uk-UA"/>
        </w:rPr>
        <w:t>довжина</w:t>
      </w:r>
      <w:r w:rsidR="006371BD">
        <w:rPr>
          <w:sz w:val="20"/>
          <w:szCs w:val="20"/>
          <w:lang w:val="uk-UA"/>
        </w:rPr>
        <w:t xml:space="preserve"> голки</w:t>
      </w:r>
      <w:r w:rsidR="003F6F08">
        <w:rPr>
          <w:sz w:val="20"/>
          <w:szCs w:val="20"/>
          <w:lang w:val="uk-UA"/>
        </w:rPr>
        <w:t xml:space="preserve">  </w:t>
      </w:r>
      <w:r w:rsidR="006371BD">
        <w:rPr>
          <w:sz w:val="20"/>
          <w:szCs w:val="20"/>
          <w:lang w:val="uk-UA"/>
        </w:rPr>
        <w:t>12</w:t>
      </w:r>
      <w:r w:rsidRPr="006371BD">
        <w:rPr>
          <w:sz w:val="20"/>
          <w:szCs w:val="20"/>
          <w:lang w:val="uk-UA"/>
        </w:rPr>
        <w:t>0</w:t>
      </w:r>
      <w:r w:rsidRPr="001D1F72">
        <w:rPr>
          <w:sz w:val="20"/>
          <w:szCs w:val="20"/>
          <w:lang w:val="uk-UA"/>
        </w:rPr>
        <w:t xml:space="preserve"> мм</w:t>
      </w:r>
      <w:r w:rsidR="003F6F08">
        <w:rPr>
          <w:sz w:val="20"/>
          <w:szCs w:val="20"/>
          <w:lang w:val="uk-UA"/>
        </w:rPr>
        <w:t>;</w:t>
      </w:r>
    </w:p>
    <w:p w:rsidR="00C21CFF" w:rsidRPr="00633948" w:rsidRDefault="001C5C4D" w:rsidP="00C21CFF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розмір</w:t>
      </w:r>
      <w:r w:rsidR="00C21CFF">
        <w:rPr>
          <w:sz w:val="20"/>
          <w:szCs w:val="20"/>
          <w:lang w:val="uk-UA"/>
        </w:rPr>
        <w:t xml:space="preserve"> голки</w:t>
      </w:r>
      <w:r w:rsidR="003F6F08">
        <w:rPr>
          <w:sz w:val="20"/>
          <w:szCs w:val="20"/>
          <w:lang w:val="uk-UA"/>
        </w:rPr>
        <w:t xml:space="preserve">  </w:t>
      </w:r>
      <w:r w:rsidR="00C21CFF">
        <w:rPr>
          <w:sz w:val="20"/>
          <w:szCs w:val="20"/>
          <w:lang w:val="en-US"/>
        </w:rPr>
        <w:t>G</w:t>
      </w:r>
      <w:r w:rsidR="00C83213">
        <w:rPr>
          <w:sz w:val="20"/>
          <w:szCs w:val="20"/>
        </w:rPr>
        <w:t>1</w:t>
      </w:r>
      <w:r w:rsidR="00C83213">
        <w:rPr>
          <w:sz w:val="20"/>
          <w:szCs w:val="20"/>
          <w:lang w:val="uk-UA"/>
        </w:rPr>
        <w:t>5,</w:t>
      </w:r>
      <w:r>
        <w:rPr>
          <w:sz w:val="20"/>
          <w:szCs w:val="20"/>
          <w:lang w:val="en-US"/>
        </w:rPr>
        <w:t xml:space="preserve"> G</w:t>
      </w:r>
      <w:r w:rsidR="00C83213">
        <w:rPr>
          <w:sz w:val="20"/>
          <w:szCs w:val="20"/>
          <w:lang w:val="uk-UA"/>
        </w:rPr>
        <w:t>13</w:t>
      </w:r>
      <w:r w:rsidR="003F6F08">
        <w:rPr>
          <w:sz w:val="20"/>
          <w:szCs w:val="20"/>
          <w:lang w:val="uk-UA"/>
        </w:rPr>
        <w:t>;</w:t>
      </w:r>
    </w:p>
    <w:p w:rsidR="00C21CFF" w:rsidRPr="006371BD" w:rsidRDefault="00C21CFF" w:rsidP="00C21CFF">
      <w:pPr>
        <w:pStyle w:val="a3"/>
        <w:numPr>
          <w:ilvl w:val="0"/>
          <w:numId w:val="4"/>
        </w:numPr>
        <w:spacing w:after="0" w:line="240" w:lineRule="auto"/>
        <w:ind w:left="284" w:hanging="284"/>
        <w:rPr>
          <w:rFonts w:cs="Tahoma"/>
          <w:color w:val="000000"/>
          <w:sz w:val="20"/>
          <w:szCs w:val="20"/>
        </w:rPr>
      </w:pPr>
      <w:r w:rsidRPr="006371BD">
        <w:rPr>
          <w:sz w:val="20"/>
          <w:szCs w:val="20"/>
          <w:lang w:val="uk-UA"/>
        </w:rPr>
        <w:t xml:space="preserve">заточка робочого кінця </w:t>
      </w:r>
      <w:r w:rsidR="007F585E">
        <w:rPr>
          <w:sz w:val="20"/>
          <w:szCs w:val="20"/>
          <w:lang w:val="uk-UA"/>
        </w:rPr>
        <w:t xml:space="preserve">типу </w:t>
      </w:r>
      <w:proofErr w:type="spellStart"/>
      <w:r w:rsidR="007F585E">
        <w:rPr>
          <w:sz w:val="20"/>
          <w:szCs w:val="20"/>
          <w:lang w:val="uk-UA"/>
        </w:rPr>
        <w:t>Квінке</w:t>
      </w:r>
      <w:proofErr w:type="spellEnd"/>
      <w:r w:rsidR="003F6F08">
        <w:rPr>
          <w:sz w:val="20"/>
          <w:szCs w:val="20"/>
          <w:lang w:val="uk-UA"/>
        </w:rPr>
        <w:t>;</w:t>
      </w:r>
    </w:p>
    <w:p w:rsidR="00AE231C" w:rsidRPr="0099434D" w:rsidRDefault="00AE231C" w:rsidP="00C21CFF">
      <w:pPr>
        <w:pStyle w:val="a3"/>
        <w:numPr>
          <w:ilvl w:val="0"/>
          <w:numId w:val="4"/>
        </w:numPr>
        <w:spacing w:after="0" w:line="240" w:lineRule="auto"/>
        <w:ind w:left="284" w:hanging="284"/>
        <w:rPr>
          <w:rFonts w:cs="Tahoma"/>
          <w:color w:val="000000"/>
          <w:sz w:val="20"/>
          <w:szCs w:val="20"/>
        </w:rPr>
      </w:pPr>
      <w:r>
        <w:rPr>
          <w:sz w:val="20"/>
          <w:szCs w:val="20"/>
          <w:lang w:val="uk-UA"/>
        </w:rPr>
        <w:t>рухомий захисний чохол</w:t>
      </w:r>
      <w:r w:rsidR="003F6F08">
        <w:rPr>
          <w:sz w:val="20"/>
          <w:szCs w:val="20"/>
          <w:lang w:val="uk-UA"/>
        </w:rPr>
        <w:t>;</w:t>
      </w:r>
    </w:p>
    <w:p w:rsidR="00C21CFF" w:rsidRDefault="00C21CFF" w:rsidP="00C21CFF">
      <w:pPr>
        <w:pStyle w:val="a3"/>
        <w:numPr>
          <w:ilvl w:val="0"/>
          <w:numId w:val="5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5814CF">
        <w:rPr>
          <w:sz w:val="20"/>
          <w:szCs w:val="20"/>
          <w:lang w:val="uk-UA"/>
        </w:rPr>
        <w:t xml:space="preserve">на проксимальному кінці канюля </w:t>
      </w:r>
      <w:proofErr w:type="spellStart"/>
      <w:r w:rsidRPr="005814CF">
        <w:rPr>
          <w:sz w:val="20"/>
          <w:szCs w:val="20"/>
          <w:lang w:val="uk-UA"/>
        </w:rPr>
        <w:t>Луєра</w:t>
      </w:r>
      <w:proofErr w:type="spellEnd"/>
      <w:r w:rsidRPr="005814CF">
        <w:rPr>
          <w:sz w:val="20"/>
          <w:szCs w:val="20"/>
          <w:lang w:val="uk-UA"/>
        </w:rPr>
        <w:t xml:space="preserve"> </w:t>
      </w:r>
      <w:r w:rsidR="003F6F08">
        <w:rPr>
          <w:sz w:val="20"/>
          <w:szCs w:val="20"/>
          <w:lang w:val="uk-UA"/>
        </w:rPr>
        <w:t>;</w:t>
      </w:r>
    </w:p>
    <w:p w:rsidR="00C21CFF" w:rsidRDefault="00C21CFF" w:rsidP="00C21CFF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</w:t>
      </w:r>
      <w:r w:rsidRPr="00633948">
        <w:rPr>
          <w:sz w:val="20"/>
          <w:szCs w:val="20"/>
          <w:lang w:val="uk-UA"/>
        </w:rPr>
        <w:t xml:space="preserve"> оксидом етилену</w:t>
      </w:r>
      <w:r w:rsidR="003F6F08">
        <w:rPr>
          <w:sz w:val="20"/>
          <w:szCs w:val="20"/>
          <w:lang w:val="uk-UA"/>
        </w:rPr>
        <w:t>.</w:t>
      </w:r>
    </w:p>
    <w:p w:rsidR="003F6F08" w:rsidRPr="00633948" w:rsidRDefault="003F6F08" w:rsidP="003F6F08">
      <w:pPr>
        <w:pStyle w:val="a3"/>
        <w:spacing w:after="0" w:line="240" w:lineRule="auto"/>
        <w:ind w:left="284" w:right="-213"/>
        <w:jc w:val="both"/>
        <w:rPr>
          <w:sz w:val="20"/>
          <w:szCs w:val="20"/>
          <w:lang w:val="uk-UA"/>
        </w:rPr>
      </w:pPr>
    </w:p>
    <w:p w:rsidR="00C21CFF" w:rsidRPr="00633948" w:rsidRDefault="00C21CFF" w:rsidP="00C21CFF">
      <w:pPr>
        <w:tabs>
          <w:tab w:val="left" w:pos="284"/>
        </w:tabs>
        <w:spacing w:after="0" w:line="240" w:lineRule="auto"/>
        <w:ind w:right="-213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ЗАСТЕРЕЖЕННЯ</w:t>
      </w:r>
      <w:r w:rsidR="003F6F08">
        <w:rPr>
          <w:sz w:val="20"/>
          <w:szCs w:val="20"/>
          <w:lang w:val="uk-UA"/>
        </w:rPr>
        <w:t>:</w:t>
      </w:r>
    </w:p>
    <w:p w:rsidR="00C21CFF" w:rsidRPr="00633948" w:rsidRDefault="00C21CFF" w:rsidP="00C21CFF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професійного використання</w:t>
      </w:r>
      <w:r w:rsidR="003F6F08">
        <w:rPr>
          <w:sz w:val="20"/>
          <w:szCs w:val="20"/>
          <w:lang w:val="uk-UA"/>
        </w:rPr>
        <w:t>;</w:t>
      </w:r>
    </w:p>
    <w:p w:rsidR="00C21CFF" w:rsidRPr="00633948" w:rsidRDefault="00C21CFF" w:rsidP="00C21CFF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одноразового застосування</w:t>
      </w:r>
      <w:r w:rsidR="003F6F08">
        <w:rPr>
          <w:sz w:val="20"/>
          <w:szCs w:val="20"/>
          <w:lang w:val="uk-UA"/>
        </w:rPr>
        <w:t>;</w:t>
      </w:r>
    </w:p>
    <w:p w:rsidR="00C21CFF" w:rsidRDefault="00C21CFF" w:rsidP="00C21CFF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не використовувати у разі пошкодження упаковки</w:t>
      </w:r>
      <w:r w:rsidR="003F6F08">
        <w:rPr>
          <w:sz w:val="20"/>
          <w:szCs w:val="20"/>
          <w:lang w:val="uk-UA"/>
        </w:rPr>
        <w:t>.</w:t>
      </w:r>
    </w:p>
    <w:p w:rsidR="003F6F08" w:rsidRPr="00633948" w:rsidRDefault="003F6F08" w:rsidP="003F6F08">
      <w:pPr>
        <w:pStyle w:val="a3"/>
        <w:spacing w:after="0" w:line="240" w:lineRule="auto"/>
        <w:ind w:left="284" w:right="-213"/>
        <w:jc w:val="both"/>
        <w:rPr>
          <w:sz w:val="20"/>
          <w:szCs w:val="20"/>
          <w:lang w:val="uk-UA"/>
        </w:rPr>
      </w:pPr>
    </w:p>
    <w:p w:rsidR="00C21CFF" w:rsidRPr="006371BD" w:rsidRDefault="003F6F08" w:rsidP="00C21CFF">
      <w:pPr>
        <w:spacing w:after="0" w:line="240" w:lineRule="auto"/>
        <w:ind w:right="-213"/>
        <w:jc w:val="both"/>
        <w:rPr>
          <w:sz w:val="20"/>
          <w:szCs w:val="20"/>
        </w:rPr>
      </w:pPr>
      <w:r>
        <w:rPr>
          <w:sz w:val="20"/>
          <w:szCs w:val="20"/>
          <w:lang w:val="uk-UA"/>
        </w:rPr>
        <w:t>ТЕРМІН  ПРИДАТНОСТІ: 5</w:t>
      </w:r>
      <w:r w:rsidR="007F585E">
        <w:rPr>
          <w:sz w:val="20"/>
          <w:szCs w:val="20"/>
          <w:lang w:val="uk-UA"/>
        </w:rPr>
        <w:t xml:space="preserve"> років</w:t>
      </w:r>
      <w:r w:rsidR="00C21CFF" w:rsidRPr="00633948">
        <w:rPr>
          <w:sz w:val="20"/>
          <w:szCs w:val="20"/>
          <w:lang w:val="uk-UA"/>
        </w:rPr>
        <w:t xml:space="preserve"> з дати виготовлення, вказаної на упаковці</w:t>
      </w:r>
      <w:r>
        <w:rPr>
          <w:sz w:val="20"/>
          <w:szCs w:val="20"/>
          <w:lang w:val="uk-UA"/>
        </w:rPr>
        <w:t>.</w:t>
      </w:r>
    </w:p>
    <w:p w:rsidR="00C21CFF" w:rsidRPr="00633948" w:rsidRDefault="003F6F08" w:rsidP="00C21CFF">
      <w:pPr>
        <w:spacing w:after="0" w:line="240" w:lineRule="auto"/>
        <w:ind w:right="-213"/>
        <w:jc w:val="both"/>
        <w:rPr>
          <w:rFonts w:cstheme="minorHAnsi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УМОВИ ЗБЕРІГАННЯ: </w:t>
      </w:r>
      <w:r w:rsidR="00C21CFF" w:rsidRPr="00633948">
        <w:rPr>
          <w:sz w:val="20"/>
          <w:szCs w:val="20"/>
          <w:lang w:val="uk-UA"/>
        </w:rPr>
        <w:t xml:space="preserve"> </w:t>
      </w:r>
      <w:r w:rsidR="00C21CFF" w:rsidRPr="00633948">
        <w:rPr>
          <w:rFonts w:cstheme="minorHAnsi"/>
          <w:sz w:val="20"/>
          <w:szCs w:val="20"/>
          <w:lang w:val="uk-UA"/>
        </w:rPr>
        <w:t>Зберігати за температури від  5 до 35</w:t>
      </w:r>
      <w:r w:rsidR="00C21CFF" w:rsidRPr="00633948">
        <w:rPr>
          <w:rFonts w:cstheme="minorHAnsi"/>
          <w:sz w:val="20"/>
          <w:szCs w:val="20"/>
          <w:vertAlign w:val="superscript"/>
          <w:lang w:val="uk-UA"/>
        </w:rPr>
        <w:t>о</w:t>
      </w:r>
      <w:r w:rsidR="00C21CFF" w:rsidRPr="00633948">
        <w:rPr>
          <w:rFonts w:cstheme="minorHAnsi"/>
          <w:sz w:val="20"/>
          <w:szCs w:val="20"/>
          <w:lang w:val="uk-UA"/>
        </w:rPr>
        <w:t>С і відносній вологості повітря не більше 65 %</w:t>
      </w:r>
      <w:r>
        <w:rPr>
          <w:rFonts w:cstheme="minorHAnsi"/>
          <w:sz w:val="20"/>
          <w:szCs w:val="20"/>
          <w:lang w:val="uk-UA"/>
        </w:rPr>
        <w:t>.</w:t>
      </w:r>
    </w:p>
    <w:p w:rsidR="003F6F08" w:rsidRDefault="003F6F08" w:rsidP="00C21CFF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C21CFF" w:rsidRPr="00633948" w:rsidRDefault="00C21CFF" w:rsidP="00C21CFF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ЗАСТОСУВАННЯ</w:t>
      </w:r>
      <w:r w:rsidR="00234CF2">
        <w:rPr>
          <w:sz w:val="20"/>
          <w:szCs w:val="20"/>
          <w:lang w:val="uk-UA"/>
        </w:rPr>
        <w:t>:</w:t>
      </w:r>
    </w:p>
    <w:p w:rsidR="00C21CFF" w:rsidRPr="00633948" w:rsidRDefault="00C21CFF" w:rsidP="00C21CFF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234CF2">
        <w:rPr>
          <w:sz w:val="20"/>
          <w:szCs w:val="20"/>
          <w:lang w:val="uk-UA"/>
        </w:rPr>
        <w:t>;</w:t>
      </w:r>
    </w:p>
    <w:p w:rsidR="00C21CFF" w:rsidRPr="00633948" w:rsidRDefault="00C21CFF" w:rsidP="00C21CFF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одягнути стерильні рукавички</w:t>
      </w:r>
      <w:r w:rsidR="00234CF2">
        <w:rPr>
          <w:sz w:val="20"/>
          <w:szCs w:val="20"/>
          <w:lang w:val="uk-UA"/>
        </w:rPr>
        <w:t>;</w:t>
      </w:r>
    </w:p>
    <w:p w:rsidR="00C21CFF" w:rsidRDefault="00C21CFF" w:rsidP="00C21CFF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розпакувати</w:t>
      </w:r>
      <w:r w:rsidR="00234CF2">
        <w:rPr>
          <w:sz w:val="20"/>
          <w:szCs w:val="20"/>
          <w:lang w:val="uk-UA"/>
        </w:rPr>
        <w:t>;</w:t>
      </w:r>
    </w:p>
    <w:p w:rsidR="00C21CFF" w:rsidRPr="009C65B1" w:rsidRDefault="00C21CFF" w:rsidP="00C21CFF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здійснити місцеву анестезію у місці пункції</w:t>
      </w:r>
      <w:r w:rsidR="00234CF2">
        <w:rPr>
          <w:sz w:val="20"/>
          <w:szCs w:val="20"/>
          <w:lang w:val="uk-UA"/>
        </w:rPr>
        <w:t>;</w:t>
      </w:r>
    </w:p>
    <w:p w:rsidR="00C21CFF" w:rsidRDefault="00C21CFF" w:rsidP="00C21CFF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надійно зафіксувати в руці </w:t>
      </w:r>
      <w:proofErr w:type="spellStart"/>
      <w:r>
        <w:rPr>
          <w:sz w:val="20"/>
          <w:szCs w:val="20"/>
          <w:lang w:val="uk-UA"/>
        </w:rPr>
        <w:t>канюлю</w:t>
      </w:r>
      <w:proofErr w:type="spellEnd"/>
      <w:r>
        <w:rPr>
          <w:sz w:val="20"/>
          <w:szCs w:val="20"/>
          <w:lang w:val="uk-UA"/>
        </w:rPr>
        <w:t xml:space="preserve"> голки </w:t>
      </w:r>
      <w:r w:rsidR="00234CF2">
        <w:rPr>
          <w:sz w:val="20"/>
          <w:szCs w:val="20"/>
          <w:lang w:val="uk-UA"/>
        </w:rPr>
        <w:t>;</w:t>
      </w:r>
    </w:p>
    <w:p w:rsidR="00C21CFF" w:rsidRDefault="00EF5485" w:rsidP="00C21CFF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здійснити пункцію порожнини (захисний чохол автоматично перекриває вістря голки після проходження м’яких тканин, запобігаючи травмуванню внутрішніх органів)</w:t>
      </w:r>
      <w:r w:rsidR="00234CF2">
        <w:rPr>
          <w:sz w:val="20"/>
          <w:szCs w:val="20"/>
          <w:lang w:val="uk-UA"/>
        </w:rPr>
        <w:t>;</w:t>
      </w:r>
    </w:p>
    <w:p w:rsidR="00C21CFF" w:rsidRDefault="00EF5485" w:rsidP="00C21CFF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за потреби </w:t>
      </w:r>
      <w:r w:rsidR="00C21CFF">
        <w:rPr>
          <w:sz w:val="20"/>
          <w:szCs w:val="20"/>
          <w:lang w:val="uk-UA"/>
        </w:rPr>
        <w:t xml:space="preserve">підключити до </w:t>
      </w:r>
      <w:proofErr w:type="spellStart"/>
      <w:r w:rsidR="00C21CFF">
        <w:rPr>
          <w:sz w:val="20"/>
          <w:szCs w:val="20"/>
          <w:lang w:val="uk-UA"/>
        </w:rPr>
        <w:t>канюлі</w:t>
      </w:r>
      <w:proofErr w:type="spellEnd"/>
      <w:r w:rsidR="00C21CFF">
        <w:rPr>
          <w:sz w:val="20"/>
          <w:szCs w:val="20"/>
          <w:lang w:val="uk-UA"/>
        </w:rPr>
        <w:t xml:space="preserve"> </w:t>
      </w:r>
      <w:proofErr w:type="spellStart"/>
      <w:r w:rsidR="00C21CFF">
        <w:rPr>
          <w:sz w:val="20"/>
          <w:szCs w:val="20"/>
          <w:lang w:val="uk-UA"/>
        </w:rPr>
        <w:t>Луєра</w:t>
      </w:r>
      <w:proofErr w:type="spellEnd"/>
      <w:r w:rsidR="00C21CFF">
        <w:rPr>
          <w:sz w:val="20"/>
          <w:szCs w:val="20"/>
          <w:lang w:val="uk-UA"/>
        </w:rPr>
        <w:t xml:space="preserve"> шприц, щоб узяти зразки рідини для аналізу</w:t>
      </w:r>
      <w:r w:rsidR="00234CF2">
        <w:rPr>
          <w:sz w:val="20"/>
          <w:szCs w:val="20"/>
          <w:lang w:val="uk-UA"/>
        </w:rPr>
        <w:t>;</w:t>
      </w:r>
    </w:p>
    <w:p w:rsidR="00EF5485" w:rsidRDefault="00EF5485" w:rsidP="00EF5485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підключити до </w:t>
      </w:r>
      <w:proofErr w:type="spellStart"/>
      <w:r>
        <w:rPr>
          <w:sz w:val="20"/>
          <w:szCs w:val="20"/>
          <w:lang w:val="uk-UA"/>
        </w:rPr>
        <w:t>канюлі</w:t>
      </w:r>
      <w:proofErr w:type="spellEnd"/>
      <w:r>
        <w:rPr>
          <w:sz w:val="20"/>
          <w:szCs w:val="20"/>
          <w:lang w:val="uk-UA"/>
        </w:rPr>
        <w:t xml:space="preserve"> </w:t>
      </w:r>
      <w:proofErr w:type="spellStart"/>
      <w:r>
        <w:rPr>
          <w:sz w:val="20"/>
          <w:szCs w:val="20"/>
          <w:lang w:val="uk-UA"/>
        </w:rPr>
        <w:t>Луєра</w:t>
      </w:r>
      <w:proofErr w:type="spellEnd"/>
      <w:r>
        <w:rPr>
          <w:sz w:val="20"/>
          <w:szCs w:val="20"/>
          <w:lang w:val="uk-UA"/>
        </w:rPr>
        <w:t xml:space="preserve"> апарат для нагнітання газу</w:t>
      </w:r>
      <w:r w:rsidR="00234CF2">
        <w:rPr>
          <w:sz w:val="20"/>
          <w:szCs w:val="20"/>
          <w:lang w:val="uk-UA"/>
        </w:rPr>
        <w:t>;</w:t>
      </w:r>
    </w:p>
    <w:p w:rsidR="00C21CFF" w:rsidRPr="009C65B1" w:rsidRDefault="00EF5485" w:rsidP="00C21CFF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крізь просвіт голки у порожнину можна ввести провідник</w:t>
      </w:r>
      <w:r w:rsidR="00C21CFF">
        <w:rPr>
          <w:sz w:val="20"/>
          <w:szCs w:val="20"/>
          <w:lang w:val="uk-UA"/>
        </w:rPr>
        <w:t xml:space="preserve"> для встановлення катетера</w:t>
      </w:r>
      <w:r>
        <w:rPr>
          <w:sz w:val="20"/>
          <w:szCs w:val="20"/>
          <w:lang w:val="uk-UA"/>
        </w:rPr>
        <w:t xml:space="preserve"> за методом </w:t>
      </w:r>
      <w:proofErr w:type="spellStart"/>
      <w:r>
        <w:rPr>
          <w:sz w:val="20"/>
          <w:szCs w:val="20"/>
          <w:lang w:val="uk-UA"/>
        </w:rPr>
        <w:t>Сельдингера</w:t>
      </w:r>
      <w:proofErr w:type="spellEnd"/>
      <w:r w:rsidR="00234CF2">
        <w:rPr>
          <w:sz w:val="20"/>
          <w:szCs w:val="20"/>
          <w:lang w:val="uk-UA"/>
        </w:rPr>
        <w:t>;</w:t>
      </w:r>
    </w:p>
    <w:p w:rsidR="00C21CFF" w:rsidRDefault="00C21CFF" w:rsidP="00C21CFF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lastRenderedPageBreak/>
        <w:t>після використання утилізувати у встановленому порядку</w:t>
      </w:r>
      <w:r w:rsidR="00234CF2">
        <w:rPr>
          <w:sz w:val="20"/>
          <w:szCs w:val="20"/>
          <w:lang w:val="uk-UA"/>
        </w:rPr>
        <w:t>.</w:t>
      </w:r>
    </w:p>
    <w:p w:rsidR="00234CF2" w:rsidRDefault="00234CF2" w:rsidP="00C21CFF">
      <w:pPr>
        <w:pStyle w:val="a4"/>
        <w:tabs>
          <w:tab w:val="left" w:pos="708"/>
        </w:tabs>
        <w:ind w:right="-213"/>
        <w:rPr>
          <w:noProof/>
          <w:lang w:val="uk-UA" w:eastAsia="ru-RU"/>
        </w:rPr>
      </w:pPr>
    </w:p>
    <w:p w:rsidR="00234CF2" w:rsidRDefault="00234CF2" w:rsidP="00C21CFF">
      <w:pPr>
        <w:pStyle w:val="a4"/>
        <w:tabs>
          <w:tab w:val="left" w:pos="708"/>
        </w:tabs>
        <w:ind w:right="-213"/>
        <w:rPr>
          <w:noProof/>
          <w:lang w:val="uk-UA" w:eastAsia="ru-RU"/>
        </w:rPr>
      </w:pPr>
    </w:p>
    <w:p w:rsidR="00234CF2" w:rsidRDefault="00234CF2" w:rsidP="00C21CFF">
      <w:pPr>
        <w:pStyle w:val="a4"/>
        <w:tabs>
          <w:tab w:val="left" w:pos="708"/>
        </w:tabs>
        <w:ind w:right="-213"/>
        <w:rPr>
          <w:noProof/>
          <w:lang w:val="uk-UA" w:eastAsia="ru-RU"/>
        </w:rPr>
      </w:pPr>
    </w:p>
    <w:p w:rsidR="00C21CFF" w:rsidRDefault="00911B22" w:rsidP="00C21CFF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inline distT="0" distB="0" distL="0" distR="0">
            <wp:extent cx="3105150" cy="100330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 Голка типу Вереша ПРАЙС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5150" cy="1003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71BD" w:rsidRPr="00FC2C12" w:rsidRDefault="003E02D5" w:rsidP="00C21CFF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3175</wp:posOffset>
            </wp:positionH>
            <wp:positionV relativeFrom="paragraph">
              <wp:posOffset>50165</wp:posOffset>
            </wp:positionV>
            <wp:extent cx="289560" cy="281940"/>
            <wp:effectExtent l="1905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F585E" w:rsidRPr="00633948" w:rsidRDefault="00FC4B76" w:rsidP="007F585E">
      <w:pPr>
        <w:pStyle w:val="a4"/>
        <w:tabs>
          <w:tab w:val="left" w:pos="708"/>
        </w:tabs>
        <w:ind w:right="-213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</w:t>
      </w:r>
      <w:r w:rsidR="007F585E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ВИРОБНИК: </w:t>
      </w:r>
      <w:r w:rsidR="004819AF"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7F585E" w:rsidRPr="00633948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7F585E" w:rsidRPr="00633948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7F585E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7F585E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7F585E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7F585E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7F585E" w:rsidRPr="00633948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7F585E" w:rsidRPr="00633948" w:rsidRDefault="007F585E" w:rsidP="007F585E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7F585E" w:rsidRDefault="007F585E" w:rsidP="007F585E">
      <w:pPr>
        <w:pStyle w:val="a4"/>
        <w:tabs>
          <w:tab w:val="left" w:pos="708"/>
        </w:tabs>
        <w:ind w:right="-355"/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 w:rsidR="007E6FD3">
        <w:rPr>
          <w:rFonts w:ascii="Arial" w:hAnsi="Arial" w:cs="Arial"/>
          <w:b/>
          <w:bCs/>
          <w:sz w:val="20"/>
          <w:szCs w:val="20"/>
          <w:lang w:val="uk-UA"/>
        </w:rPr>
        <w:t xml:space="preserve">   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7F585E" w:rsidRDefault="007F585E" w:rsidP="007F585E">
      <w:pPr>
        <w:pStyle w:val="a4"/>
        <w:tabs>
          <w:tab w:val="left" w:pos="708"/>
        </w:tabs>
        <w:ind w:right="-355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F585E" w:rsidRDefault="007E6FD3" w:rsidP="007F585E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</w:t>
      </w:r>
      <w:r w:rsidR="007F585E">
        <w:rPr>
          <w:sz w:val="20"/>
          <w:szCs w:val="20"/>
          <w:lang w:val="uk-UA"/>
        </w:rPr>
        <w:t xml:space="preserve"> Дата виготовлення  </w:t>
      </w:r>
    </w:p>
    <w:p w:rsidR="007F585E" w:rsidRDefault="007F585E" w:rsidP="007F585E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F585E" w:rsidRDefault="007E6FD3" w:rsidP="007F585E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</w:t>
      </w:r>
      <w:r w:rsidR="007F585E">
        <w:rPr>
          <w:sz w:val="20"/>
          <w:szCs w:val="20"/>
          <w:lang w:val="uk-UA"/>
        </w:rPr>
        <w:t>У разі пошкодження упаковки не використовувати</w:t>
      </w:r>
    </w:p>
    <w:p w:rsidR="007F585E" w:rsidRDefault="007F585E" w:rsidP="007F585E">
      <w:pPr>
        <w:spacing w:after="0" w:line="240" w:lineRule="auto"/>
        <w:ind w:left="360" w:right="-355"/>
        <w:rPr>
          <w:sz w:val="20"/>
          <w:szCs w:val="20"/>
          <w:lang w:val="uk-UA"/>
        </w:rPr>
      </w:pPr>
    </w:p>
    <w:p w:rsidR="007F585E" w:rsidRDefault="007F585E" w:rsidP="007F585E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2608" behindDoc="0" locked="0" layoutInCell="1" allowOverlap="1">
            <wp:simplePos x="0" y="0"/>
            <wp:positionH relativeFrom="column">
              <wp:posOffset>-66040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E6FD3">
        <w:rPr>
          <w:sz w:val="20"/>
          <w:szCs w:val="20"/>
          <w:lang w:val="uk-UA"/>
        </w:rPr>
        <w:t xml:space="preserve">    </w:t>
      </w:r>
      <w:r>
        <w:rPr>
          <w:sz w:val="20"/>
          <w:szCs w:val="20"/>
          <w:lang w:val="uk-UA"/>
        </w:rPr>
        <w:t>Повторно не використовувати</w:t>
      </w:r>
    </w:p>
    <w:p w:rsidR="007F585E" w:rsidRDefault="007F585E" w:rsidP="007F585E">
      <w:pPr>
        <w:spacing w:after="0" w:line="240" w:lineRule="auto"/>
        <w:ind w:left="360" w:right="-355"/>
        <w:rPr>
          <w:sz w:val="20"/>
          <w:szCs w:val="20"/>
          <w:lang w:val="uk-UA"/>
        </w:rPr>
      </w:pPr>
    </w:p>
    <w:p w:rsidR="007F585E" w:rsidRDefault="007F585E" w:rsidP="007F585E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70485</wp:posOffset>
            </wp:positionH>
            <wp:positionV relativeFrom="paragraph">
              <wp:posOffset>68580</wp:posOffset>
            </wp:positionV>
            <wp:extent cx="144780" cy="342900"/>
            <wp:effectExtent l="19050" t="0" r="762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F585E" w:rsidRDefault="007F585E" w:rsidP="007F585E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  <w:t xml:space="preserve"> </w:t>
      </w:r>
      <w:r w:rsidR="00512899">
        <w:rPr>
          <w:sz w:val="20"/>
          <w:szCs w:val="20"/>
          <w:lang w:val="uk-UA"/>
        </w:rPr>
        <w:t>Партія</w:t>
      </w:r>
    </w:p>
    <w:p w:rsidR="007F585E" w:rsidRDefault="007F585E" w:rsidP="007F585E">
      <w:pPr>
        <w:spacing w:after="0" w:line="240" w:lineRule="auto"/>
        <w:ind w:right="-355"/>
        <w:rPr>
          <w:sz w:val="20"/>
          <w:szCs w:val="20"/>
          <w:lang w:val="uk-UA"/>
        </w:rPr>
      </w:pPr>
    </w:p>
    <w:p w:rsidR="007F585E" w:rsidRDefault="007F585E" w:rsidP="007F585E">
      <w:pPr>
        <w:spacing w:after="0" w:line="240" w:lineRule="auto"/>
        <w:ind w:right="-355" w:firstLine="708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E6FD3">
        <w:rPr>
          <w:sz w:val="20"/>
          <w:szCs w:val="20"/>
          <w:lang w:val="uk-UA"/>
        </w:rPr>
        <w:t xml:space="preserve">     </w:t>
      </w:r>
      <w:r>
        <w:rPr>
          <w:sz w:val="20"/>
          <w:szCs w:val="20"/>
          <w:lang w:val="uk-UA"/>
        </w:rPr>
        <w:t>Стерилізовано оксидом етилену</w:t>
      </w:r>
    </w:p>
    <w:p w:rsidR="007F585E" w:rsidRDefault="007F585E" w:rsidP="007F585E">
      <w:pPr>
        <w:spacing w:after="0" w:line="240" w:lineRule="auto"/>
        <w:ind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5920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161290</wp:posOffset>
            </wp:positionV>
            <wp:extent cx="336550" cy="33210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F585E" w:rsidRDefault="007F585E" w:rsidP="007F585E">
      <w:pPr>
        <w:spacing w:after="0" w:line="240" w:lineRule="auto"/>
        <w:ind w:right="-355" w:firstLine="708"/>
        <w:rPr>
          <w:sz w:val="20"/>
          <w:szCs w:val="20"/>
          <w:lang w:val="uk-UA"/>
        </w:rPr>
      </w:pPr>
    </w:p>
    <w:p w:rsidR="007F585E" w:rsidRDefault="007F585E" w:rsidP="007F585E">
      <w:pPr>
        <w:spacing w:after="0" w:line="240" w:lineRule="auto"/>
        <w:ind w:right="-355" w:firstLine="708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7F585E" w:rsidRDefault="007F585E" w:rsidP="007F585E">
      <w:pPr>
        <w:spacing w:after="0" w:line="240" w:lineRule="auto"/>
        <w:ind w:right="-355"/>
        <w:rPr>
          <w:sz w:val="20"/>
          <w:szCs w:val="20"/>
          <w:lang w:val="uk-UA"/>
        </w:rPr>
      </w:pPr>
    </w:p>
    <w:p w:rsidR="00814079" w:rsidRDefault="00814079" w:rsidP="00814079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7968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9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r w:rsidR="00B22415">
        <w:rPr>
          <w:rFonts w:cstheme="minorHAnsi"/>
          <w:sz w:val="20"/>
          <w:szCs w:val="20"/>
          <w:lang w:val="uk-UA"/>
        </w:rPr>
        <w:t>.</w:t>
      </w:r>
      <w:bookmarkStart w:id="0" w:name="_GoBack"/>
      <w:bookmarkEnd w:id="0"/>
    </w:p>
    <w:p w:rsidR="00814079" w:rsidRDefault="00814079" w:rsidP="00814079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814079" w:rsidRPr="00F751F7" w:rsidRDefault="00814079" w:rsidP="00814079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814079" w:rsidRPr="005B6D1F" w:rsidRDefault="00814079" w:rsidP="00814079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>Редакція 2. Затверджено 04.07.2017.</w:t>
      </w:r>
    </w:p>
    <w:p w:rsidR="00814079" w:rsidRDefault="00814079" w:rsidP="00814079">
      <w:pPr>
        <w:spacing w:after="0" w:line="240" w:lineRule="auto"/>
        <w:ind w:right="-213"/>
        <w:rPr>
          <w:rFonts w:ascii="Times New Roman" w:hAnsi="Times New Roman" w:cs="Times New Roman"/>
          <w:sz w:val="20"/>
          <w:szCs w:val="20"/>
          <w:lang w:val="uk-UA"/>
        </w:rPr>
      </w:pPr>
    </w:p>
    <w:p w:rsidR="00977CEB" w:rsidRPr="007F585E" w:rsidRDefault="00CC4182" w:rsidP="00814079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sectPr w:rsidR="00977CEB" w:rsidRPr="007F585E" w:rsidSect="00814079">
      <w:headerReference w:type="default" r:id="rId17"/>
      <w:pgSz w:w="11906" w:h="16838"/>
      <w:pgMar w:top="968" w:right="851" w:bottom="5245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182" w:rsidRDefault="00CC4182" w:rsidP="00214528">
      <w:pPr>
        <w:spacing w:after="0" w:line="240" w:lineRule="auto"/>
      </w:pPr>
      <w:r>
        <w:separator/>
      </w:r>
    </w:p>
  </w:endnote>
  <w:endnote w:type="continuationSeparator" w:id="0">
    <w:p w:rsidR="00CC4182" w:rsidRDefault="00CC4182" w:rsidP="002145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182" w:rsidRDefault="00CC4182" w:rsidP="00214528">
      <w:pPr>
        <w:spacing w:after="0" w:line="240" w:lineRule="auto"/>
      </w:pPr>
      <w:r>
        <w:separator/>
      </w:r>
    </w:p>
  </w:footnote>
  <w:footnote w:type="continuationSeparator" w:id="0">
    <w:p w:rsidR="00CC4182" w:rsidRDefault="00CC4182" w:rsidP="002145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E10387" w:rsidP="00D3016D">
    <w:pPr>
      <w:pStyle w:val="a4"/>
      <w:tabs>
        <w:tab w:val="clear" w:pos="4677"/>
        <w:tab w:val="left" w:pos="0"/>
      </w:tabs>
    </w:pPr>
    <w:r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для використання   </w:t>
    </w:r>
    <w:r w:rsidR="008A261B" w:rsidRPr="008A261B">
      <w:rPr>
        <w:noProof/>
        <w:u w:val="double"/>
        <w:lang w:eastAsia="ru-RU"/>
      </w:rPr>
      <w:drawing>
        <wp:inline distT="0" distB="0" distL="0" distR="0">
          <wp:extent cx="3958590" cy="273199"/>
          <wp:effectExtent l="19050" t="0" r="3810" b="0"/>
          <wp:docPr id="1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4949" b="21193"/>
                  <a:stretch>
                    <a:fillRect/>
                  </a:stretch>
                </pic:blipFill>
                <pic:spPr>
                  <a:xfrm>
                    <a:off x="0" y="0"/>
                    <a:ext cx="3980230" cy="2746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CC418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052D75"/>
    <w:multiLevelType w:val="hybridMultilevel"/>
    <w:tmpl w:val="3E56CB48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21681A"/>
    <w:multiLevelType w:val="hybridMultilevel"/>
    <w:tmpl w:val="D6201C7E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21CFF"/>
    <w:rsid w:val="00046D75"/>
    <w:rsid w:val="0019236D"/>
    <w:rsid w:val="001C5C4D"/>
    <w:rsid w:val="00214528"/>
    <w:rsid w:val="00234CF2"/>
    <w:rsid w:val="002402D8"/>
    <w:rsid w:val="00282997"/>
    <w:rsid w:val="002D6B19"/>
    <w:rsid w:val="003D7C78"/>
    <w:rsid w:val="003E02D5"/>
    <w:rsid w:val="003F6F08"/>
    <w:rsid w:val="00416A12"/>
    <w:rsid w:val="00462DCD"/>
    <w:rsid w:val="004819AF"/>
    <w:rsid w:val="00512496"/>
    <w:rsid w:val="00512899"/>
    <w:rsid w:val="0061767E"/>
    <w:rsid w:val="006371BD"/>
    <w:rsid w:val="006872A0"/>
    <w:rsid w:val="00701954"/>
    <w:rsid w:val="007163AC"/>
    <w:rsid w:val="00742100"/>
    <w:rsid w:val="0074440C"/>
    <w:rsid w:val="007A3BEF"/>
    <w:rsid w:val="007E12EE"/>
    <w:rsid w:val="007E6FD3"/>
    <w:rsid w:val="007F585E"/>
    <w:rsid w:val="00814079"/>
    <w:rsid w:val="008A261B"/>
    <w:rsid w:val="00911B22"/>
    <w:rsid w:val="009348EA"/>
    <w:rsid w:val="00A208F3"/>
    <w:rsid w:val="00AE231C"/>
    <w:rsid w:val="00B22415"/>
    <w:rsid w:val="00BF071B"/>
    <w:rsid w:val="00C21CFF"/>
    <w:rsid w:val="00C51684"/>
    <w:rsid w:val="00C83213"/>
    <w:rsid w:val="00CB68A9"/>
    <w:rsid w:val="00CC4182"/>
    <w:rsid w:val="00D70F6D"/>
    <w:rsid w:val="00D832A2"/>
    <w:rsid w:val="00DB5640"/>
    <w:rsid w:val="00E10387"/>
    <w:rsid w:val="00E15169"/>
    <w:rsid w:val="00EF5485"/>
    <w:rsid w:val="00F476D1"/>
    <w:rsid w:val="00F90A39"/>
    <w:rsid w:val="00FC4B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CF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1CFF"/>
    <w:pPr>
      <w:ind w:left="720"/>
      <w:contextualSpacing/>
    </w:pPr>
  </w:style>
  <w:style w:type="paragraph" w:styleId="a4">
    <w:name w:val="header"/>
    <w:basedOn w:val="a"/>
    <w:link w:val="a5"/>
    <w:unhideWhenUsed/>
    <w:rsid w:val="00C21CFF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C21CFF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C21C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21CFF"/>
  </w:style>
  <w:style w:type="paragraph" w:styleId="a8">
    <w:name w:val="Balloon Text"/>
    <w:basedOn w:val="a"/>
    <w:link w:val="a9"/>
    <w:uiPriority w:val="99"/>
    <w:semiHidden/>
    <w:unhideWhenUsed/>
    <w:rsid w:val="00637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371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5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20</cp:revision>
  <dcterms:created xsi:type="dcterms:W3CDTF">2017-01-10T13:51:00Z</dcterms:created>
  <dcterms:modified xsi:type="dcterms:W3CDTF">2020-09-18T12:51:00Z</dcterms:modified>
</cp:coreProperties>
</file>